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5" w:rsidRDefault="002B0075" w:rsidP="00E65E00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176" w:tblpY="226"/>
        <w:tblW w:w="1003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2B0075" w:rsidRPr="008A3DBE" w:rsidTr="001A507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0075" w:rsidRPr="002B0075" w:rsidRDefault="002B0075" w:rsidP="002B00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hadow/>
                <w:lang w:val="be-BY" w:eastAsia="en-US"/>
              </w:rPr>
            </w:pPr>
            <w:r w:rsidRPr="002B0075">
              <w:rPr>
                <w:rFonts w:ascii="Times New Roman" w:hAnsi="Times New Roman"/>
                <w:b/>
                <w:bCs/>
                <w:shadow/>
                <w:sz w:val="22"/>
                <w:lang w:val="be-BY"/>
              </w:rPr>
              <w:t>БАШКОРТОСТАН</w:t>
            </w:r>
            <w:r w:rsidRPr="002B0075">
              <w:rPr>
                <w:rFonts w:ascii="Times New Roman" w:hAnsi="Times New Roman"/>
                <w:bCs/>
                <w:shadow/>
                <w:sz w:val="22"/>
                <w:lang w:val="be-BY"/>
              </w:rPr>
              <w:t xml:space="preserve"> </w:t>
            </w:r>
            <w:r w:rsidRPr="002B0075">
              <w:rPr>
                <w:rFonts w:ascii="Times New Roman" w:hAnsi="Times New Roman"/>
                <w:b/>
                <w:bCs/>
                <w:shadow/>
                <w:sz w:val="22"/>
                <w:lang w:val="be-BY"/>
              </w:rPr>
              <w:t xml:space="preserve"> РЕСПУБЛИКАҺЫ</w:t>
            </w:r>
          </w:p>
          <w:p w:rsidR="002B0075" w:rsidRPr="002B0075" w:rsidRDefault="002B0075" w:rsidP="002B007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hadow/>
                <w:kern w:val="32"/>
                <w:lang w:val="be-BY"/>
              </w:rPr>
            </w:pPr>
            <w:r w:rsidRPr="002B0075">
              <w:rPr>
                <w:rFonts w:ascii="Times New Roman" w:hAnsi="Times New Roman"/>
                <w:b/>
                <w:bCs/>
                <w:shadow/>
                <w:kern w:val="32"/>
                <w:sz w:val="22"/>
                <w:lang w:val="be-BY"/>
              </w:rPr>
              <w:t>БОРАЙ РАЙОНЫ  МУНИЦИПАЛЬ РАЙОНЫНЫҢ  КӘШКӘЛӘҮ АУЫЛ ХАКИМИЯТЕ АУЫЛ БИЛӘМӘҺЕ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>452967,Кәшкәләү ауылы,Әхмәт Закиров урамы, 24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т. (34756)2-63-38, 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16"/>
                <w:szCs w:val="16"/>
                <w:lang w:val="be-BY" w:eastAsia="en-US"/>
              </w:rPr>
            </w:pP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: </w:t>
            </w: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adm_kashk</w:t>
            </w:r>
            <w:r w:rsidRPr="002B0075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levo</w:t>
            </w: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2B0075"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5344E503" wp14:editId="151292D6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bCs/>
                <w:shadow/>
                <w:lang w:eastAsia="en-US"/>
              </w:rPr>
            </w:pPr>
            <w:r w:rsidRPr="002B0075">
              <w:rPr>
                <w:rFonts w:ascii="Times New Roman" w:hAnsi="Times New Roman"/>
                <w:b/>
                <w:bCs/>
                <w:shadow/>
                <w:sz w:val="22"/>
              </w:rPr>
              <w:t>РЕСПУБЛИКА  БАШКОРТОСТАН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hadow/>
              </w:rPr>
            </w:pPr>
            <w:r w:rsidRPr="002B0075">
              <w:rPr>
                <w:rFonts w:ascii="Times New Roman" w:hAnsi="Times New Roman"/>
                <w:b/>
                <w:bCs/>
                <w:shadow/>
                <w:sz w:val="22"/>
              </w:rPr>
              <w:t xml:space="preserve"> АДМИНИСТРАЦИЯ СЕЛЬСКОГО ПОСЕЛЕНИЯ</w:t>
            </w:r>
            <w:r w:rsidRPr="002B0075">
              <w:rPr>
                <w:rFonts w:ascii="Times New Roman" w:hAnsi="Times New Roman"/>
                <w:b/>
                <w:bCs/>
                <w:shadow/>
                <w:szCs w:val="22"/>
              </w:rPr>
              <w:t xml:space="preserve"> </w:t>
            </w:r>
            <w:r w:rsidRPr="002B0075">
              <w:rPr>
                <w:rFonts w:ascii="Times New Roman" w:hAnsi="Times New Roman"/>
                <w:b/>
                <w:bCs/>
                <w:shadow/>
                <w:sz w:val="22"/>
              </w:rPr>
              <w:t>КАШКАЛЕВСКИЙ СЕЛЬСОВЕТ МУНИЦИПАЛЬНОГО РАЙОНА БУРАЕВСКИЙ РАЙОН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>452967, д.Кашкалево, ул.Ахмета Закирова, 24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B007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т. (34756)2-63-38, </w:t>
            </w:r>
          </w:p>
          <w:p w:rsidR="002B0075" w:rsidRPr="002B0075" w:rsidRDefault="002B0075" w:rsidP="002B007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e-mail: adm_kashk</w:t>
            </w:r>
            <w:r w:rsidRPr="002B0075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075">
              <w:rPr>
                <w:rFonts w:ascii="Times New Roman" w:hAnsi="Times New Roman"/>
                <w:sz w:val="20"/>
                <w:szCs w:val="20"/>
                <w:lang w:val="en-US"/>
              </w:rPr>
              <w:t>levo@mail.ru</w:t>
            </w:r>
          </w:p>
        </w:tc>
      </w:tr>
    </w:tbl>
    <w:p w:rsidR="002B0075" w:rsidRPr="002B0075" w:rsidRDefault="002B0075" w:rsidP="002B0075">
      <w:pPr>
        <w:widowControl/>
        <w:autoSpaceDE/>
        <w:autoSpaceDN/>
        <w:adjustRightInd/>
        <w:jc w:val="both"/>
        <w:rPr>
          <w:rFonts w:ascii="Times New Roman" w:hAnsi="Times New Roman"/>
          <w:sz w:val="6"/>
          <w:lang w:val="en-US"/>
        </w:rPr>
      </w:pPr>
    </w:p>
    <w:p w:rsidR="002B0075" w:rsidRPr="002B0075" w:rsidRDefault="002B0075" w:rsidP="002B0075">
      <w:pPr>
        <w:jc w:val="center"/>
        <w:rPr>
          <w:rFonts w:ascii="Times New Roman" w:hAnsi="Times New Roman"/>
          <w:b/>
          <w:bCs/>
          <w:sz w:val="28"/>
          <w:szCs w:val="22"/>
          <w:lang w:val="be-BY" w:eastAsia="en-US"/>
        </w:rPr>
      </w:pPr>
      <w:r w:rsidRPr="002B0075">
        <w:rPr>
          <w:rFonts w:ascii="Times New Roman" w:hAnsi="Times New Roman"/>
          <w:b/>
          <w:bCs/>
          <w:sz w:val="28"/>
          <w:szCs w:val="22"/>
          <w:lang w:val="be-BY" w:eastAsia="en-US"/>
        </w:rPr>
        <w:t>ПОСТАНОВЛЕНИЕ</w:t>
      </w:r>
    </w:p>
    <w:p w:rsidR="002B0075" w:rsidRPr="002B0075" w:rsidRDefault="002B0075" w:rsidP="002B0075">
      <w:pPr>
        <w:jc w:val="center"/>
        <w:rPr>
          <w:rFonts w:ascii="Times New Roman" w:hAnsi="Times New Roman"/>
          <w:b/>
          <w:bCs/>
          <w:sz w:val="28"/>
          <w:szCs w:val="22"/>
          <w:lang w:val="be-BY" w:eastAsia="en-US"/>
        </w:rPr>
      </w:pPr>
      <w:r w:rsidRPr="002B0075">
        <w:rPr>
          <w:rFonts w:ascii="Times New Roman" w:hAnsi="Times New Roman"/>
          <w:sz w:val="28"/>
          <w:szCs w:val="22"/>
          <w:lang w:eastAsia="en-US"/>
        </w:rPr>
        <w:t xml:space="preserve"> 28 декабря 2022 г.</w:t>
      </w:r>
      <w:r w:rsidRPr="002B0075"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</w:t>
      </w:r>
      <w:r w:rsidRPr="002B0075"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№ 7</w:t>
      </w:r>
      <w:r>
        <w:rPr>
          <w:rFonts w:ascii="Times New Roman" w:hAnsi="Times New Roman"/>
          <w:sz w:val="28"/>
          <w:szCs w:val="22"/>
          <w:lang w:eastAsia="en-US"/>
        </w:rPr>
        <w:t>5</w:t>
      </w:r>
    </w:p>
    <w:p w:rsidR="00E65E00" w:rsidRDefault="00E65E00" w:rsidP="00E65E00">
      <w:pPr>
        <w:pStyle w:val="Style15"/>
        <w:spacing w:line="240" w:lineRule="auto"/>
        <w:ind w:firstLine="0"/>
        <w:rPr>
          <w:rStyle w:val="FontStyle25"/>
        </w:rPr>
      </w:pPr>
    </w:p>
    <w:p w:rsidR="00E65E00" w:rsidRDefault="00E65E00" w:rsidP="00E65E00">
      <w:pPr>
        <w:pStyle w:val="Style15"/>
        <w:spacing w:line="240" w:lineRule="auto"/>
        <w:ind w:firstLine="0"/>
        <w:rPr>
          <w:rStyle w:val="FontStyle25"/>
        </w:rPr>
      </w:pPr>
    </w:p>
    <w:tbl>
      <w:tblPr>
        <w:tblW w:w="9214" w:type="dxa"/>
        <w:tblInd w:w="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65E00" w:rsidRPr="00432237" w:rsidTr="00913175">
        <w:trPr>
          <w:trHeight w:val="623"/>
        </w:trPr>
        <w:tc>
          <w:tcPr>
            <w:tcW w:w="9214" w:type="dxa"/>
            <w:tcBorders>
              <w:top w:val="nil"/>
            </w:tcBorders>
          </w:tcPr>
          <w:p w:rsidR="00E65E00" w:rsidRPr="00432237" w:rsidRDefault="00E65E00" w:rsidP="006441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6441B4">
              <w:rPr>
                <w:rFonts w:ascii="Times New Roman" w:hAnsi="Times New Roman"/>
                <w:b/>
                <w:sz w:val="28"/>
                <w:szCs w:val="28"/>
              </w:rPr>
              <w:t>ашкалевский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Бураевский 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район Республики Башкортостан «Использование  и  охрана  земель  на территории сельского поселения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2023-2025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E65E00" w:rsidRPr="00432237" w:rsidRDefault="00E65E00" w:rsidP="00E65E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ab/>
      </w:r>
    </w:p>
    <w:p w:rsidR="00E65E00" w:rsidRPr="00432237" w:rsidRDefault="00E65E00" w:rsidP="00E65E0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BC2" w:rsidRDefault="00E65E00" w:rsidP="00E65E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41B4">
        <w:rPr>
          <w:rFonts w:ascii="Times New Roman" w:hAnsi="Times New Roman"/>
          <w:sz w:val="28"/>
          <w:szCs w:val="28"/>
        </w:rPr>
        <w:t>Кашкалевский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Бураевский</w:t>
      </w:r>
      <w:r w:rsidRPr="00432237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432237">
        <w:rPr>
          <w:rFonts w:ascii="Times New Roman" w:hAnsi="Times New Roman"/>
          <w:spacing w:val="2"/>
          <w:sz w:val="28"/>
          <w:szCs w:val="28"/>
        </w:rPr>
        <w:t xml:space="preserve">Администрация сельского поселения </w:t>
      </w:r>
      <w:r w:rsidR="006441B4">
        <w:rPr>
          <w:rFonts w:ascii="Times New Roman" w:hAnsi="Times New Roman"/>
          <w:sz w:val="28"/>
          <w:szCs w:val="28"/>
        </w:rPr>
        <w:t>Кашкалевский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Бураевский</w:t>
      </w:r>
      <w:r w:rsidRPr="00432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37">
        <w:rPr>
          <w:rFonts w:ascii="Times New Roman" w:hAnsi="Times New Roman"/>
          <w:sz w:val="28"/>
          <w:szCs w:val="28"/>
        </w:rPr>
        <w:t xml:space="preserve">район Республики Башкортостан  </w:t>
      </w:r>
    </w:p>
    <w:p w:rsidR="00E65E00" w:rsidRPr="00BD1BC2" w:rsidRDefault="00E65E00" w:rsidP="00E65E0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1BC2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65E00" w:rsidRPr="00432237" w:rsidRDefault="00E65E00" w:rsidP="00E65E0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2237">
        <w:rPr>
          <w:sz w:val="28"/>
          <w:szCs w:val="28"/>
        </w:rPr>
        <w:t xml:space="preserve">Утвердить муниципальную программу «Использование и охрана земель на территории сельского поселения </w:t>
      </w:r>
      <w:r w:rsidR="006441B4">
        <w:rPr>
          <w:sz w:val="28"/>
          <w:szCs w:val="28"/>
        </w:rPr>
        <w:t>Кашкалевский</w:t>
      </w:r>
      <w:r w:rsidR="006441B4" w:rsidRPr="00432237">
        <w:rPr>
          <w:sz w:val="28"/>
          <w:szCs w:val="28"/>
        </w:rPr>
        <w:t xml:space="preserve"> </w:t>
      </w:r>
      <w:r w:rsidRPr="0043223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Бураевский</w:t>
      </w:r>
      <w:r w:rsidRPr="00432237">
        <w:rPr>
          <w:spacing w:val="2"/>
          <w:sz w:val="28"/>
          <w:szCs w:val="28"/>
        </w:rPr>
        <w:t xml:space="preserve"> </w:t>
      </w:r>
      <w:r w:rsidRPr="00432237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2023-2025</w:t>
      </w:r>
      <w:r w:rsidRPr="00432237">
        <w:rPr>
          <w:sz w:val="28"/>
          <w:szCs w:val="28"/>
        </w:rPr>
        <w:t xml:space="preserve"> годы» согласно приложению.</w:t>
      </w:r>
    </w:p>
    <w:p w:rsidR="00E65E00" w:rsidRPr="00432237" w:rsidRDefault="00E65E00" w:rsidP="00E65E00">
      <w:pPr>
        <w:pStyle w:val="ConsPlusTitle"/>
        <w:widowControl/>
        <w:numPr>
          <w:ilvl w:val="0"/>
          <w:numId w:val="1"/>
        </w:numPr>
        <w:adjustRightInd w:val="0"/>
        <w:jc w:val="both"/>
        <w:rPr>
          <w:b w:val="0"/>
          <w:spacing w:val="2"/>
          <w:sz w:val="28"/>
          <w:szCs w:val="28"/>
        </w:rPr>
      </w:pPr>
      <w:r w:rsidRPr="00432237">
        <w:rPr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E65E00" w:rsidRDefault="00E65E00" w:rsidP="00E65E0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F7B">
        <w:rPr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E65E00" w:rsidRPr="007D3F7B" w:rsidRDefault="00E65E00" w:rsidP="00E65E0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F7B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E65E00" w:rsidRPr="00432237" w:rsidRDefault="00E65E00" w:rsidP="00E65E00">
      <w:pPr>
        <w:rPr>
          <w:rFonts w:ascii="Times New Roman" w:hAnsi="Times New Roman"/>
          <w:sz w:val="28"/>
          <w:szCs w:val="28"/>
        </w:rPr>
      </w:pPr>
    </w:p>
    <w:p w:rsidR="00E65E00" w:rsidRDefault="00E65E00" w:rsidP="00E65E00">
      <w:pPr>
        <w:rPr>
          <w:rFonts w:ascii="Times New Roman" w:hAnsi="Times New Roman"/>
          <w:sz w:val="28"/>
          <w:szCs w:val="28"/>
        </w:rPr>
      </w:pPr>
    </w:p>
    <w:p w:rsidR="00BD1BC2" w:rsidRPr="00432237" w:rsidRDefault="00BD1BC2" w:rsidP="00E65E00">
      <w:pPr>
        <w:rPr>
          <w:rFonts w:ascii="Times New Roman" w:hAnsi="Times New Roman"/>
          <w:sz w:val="28"/>
          <w:szCs w:val="28"/>
        </w:rPr>
      </w:pPr>
    </w:p>
    <w:p w:rsidR="00E65E00" w:rsidRPr="00514538" w:rsidRDefault="00E65E00" w:rsidP="008A3DB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E65E00" w:rsidRPr="00514538" w:rsidRDefault="00E65E00" w:rsidP="008A3DB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К</w:t>
      </w:r>
      <w:r w:rsidR="006441B4">
        <w:rPr>
          <w:rFonts w:ascii="Times New Roman" w:hAnsi="Times New Roman"/>
          <w:b/>
          <w:sz w:val="28"/>
        </w:rPr>
        <w:t>ашкале</w:t>
      </w:r>
      <w:r w:rsidRPr="00514538">
        <w:rPr>
          <w:rFonts w:ascii="Times New Roman" w:hAnsi="Times New Roman"/>
          <w:b/>
          <w:sz w:val="28"/>
        </w:rPr>
        <w:t xml:space="preserve">вский сельсовет                                           </w:t>
      </w:r>
    </w:p>
    <w:p w:rsidR="00E65E00" w:rsidRPr="00514538" w:rsidRDefault="00E65E00" w:rsidP="008A3DB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E65E00" w:rsidRPr="00514538" w:rsidRDefault="00E65E00" w:rsidP="008A3DB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E65E00" w:rsidRDefault="00E65E00" w:rsidP="008A3DBE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</w:t>
      </w:r>
      <w:r w:rsidR="006441B4">
        <w:rPr>
          <w:rFonts w:ascii="Times New Roman" w:hAnsi="Times New Roman"/>
          <w:b/>
          <w:sz w:val="28"/>
        </w:rPr>
        <w:t>Д.В.Ахметов</w:t>
      </w:r>
    </w:p>
    <w:p w:rsidR="00E65E00" w:rsidRDefault="00E65E00" w:rsidP="008A3DBE"/>
    <w:p w:rsidR="00E65E00" w:rsidRDefault="00E65E00" w:rsidP="008A3DBE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65E00" w:rsidRDefault="00E65E00" w:rsidP="008A3DBE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5E00" w:rsidRDefault="00E65E00" w:rsidP="00E65E00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65E00" w:rsidRDefault="00E65E00" w:rsidP="00E65E00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65E00" w:rsidRDefault="00E65E00" w:rsidP="00E65E00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65E00" w:rsidRDefault="00E65E00" w:rsidP="00E65E00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A82036" w:rsidRDefault="00A82036" w:rsidP="00E65E00">
      <w:pPr>
        <w:pStyle w:val="ConsPlusNormal"/>
        <w:ind w:left="5580"/>
        <w:rPr>
          <w:rFonts w:ascii="Times New Roman" w:hAnsi="Times New Roman" w:cs="Times New Roman"/>
          <w:sz w:val="24"/>
          <w:szCs w:val="28"/>
        </w:rPr>
      </w:pPr>
    </w:p>
    <w:p w:rsidR="00E65E00" w:rsidRPr="00020592" w:rsidRDefault="00E65E00" w:rsidP="00E65E00">
      <w:pPr>
        <w:pStyle w:val="ConsPlusNormal"/>
        <w:ind w:left="5580"/>
        <w:rPr>
          <w:rFonts w:ascii="Times New Roman" w:hAnsi="Times New Roman" w:cs="Times New Roman"/>
          <w:sz w:val="24"/>
          <w:szCs w:val="28"/>
        </w:rPr>
      </w:pPr>
      <w:r w:rsidRPr="00020592">
        <w:rPr>
          <w:rFonts w:ascii="Times New Roman" w:hAnsi="Times New Roman" w:cs="Times New Roman"/>
          <w:sz w:val="24"/>
          <w:szCs w:val="28"/>
        </w:rPr>
        <w:t>УТВЕРЖДЕНО</w:t>
      </w:r>
    </w:p>
    <w:p w:rsidR="00E65E00" w:rsidRPr="00020592" w:rsidRDefault="00E65E00" w:rsidP="00E65E00">
      <w:pPr>
        <w:pStyle w:val="ConsPlusNormal"/>
        <w:ind w:left="5580"/>
        <w:rPr>
          <w:rFonts w:ascii="Times New Roman" w:hAnsi="Times New Roman" w:cs="Times New Roman"/>
          <w:sz w:val="24"/>
          <w:szCs w:val="28"/>
        </w:rPr>
      </w:pPr>
      <w:r w:rsidRPr="00020592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сельского поселения </w:t>
      </w:r>
      <w:r w:rsidR="00020592">
        <w:rPr>
          <w:rFonts w:ascii="Times New Roman" w:hAnsi="Times New Roman" w:cs="Times New Roman"/>
          <w:sz w:val="24"/>
          <w:szCs w:val="28"/>
        </w:rPr>
        <w:t>Кашкалевский</w:t>
      </w:r>
      <w:r w:rsidRPr="00020592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:rsidR="00E65E00" w:rsidRPr="00020592" w:rsidRDefault="00E65E00" w:rsidP="00E65E00">
      <w:pPr>
        <w:pStyle w:val="ConsPlusNormal"/>
        <w:ind w:left="5580"/>
        <w:rPr>
          <w:rFonts w:ascii="Times New Roman" w:hAnsi="Times New Roman" w:cs="Times New Roman"/>
          <w:sz w:val="24"/>
          <w:szCs w:val="28"/>
        </w:rPr>
      </w:pPr>
      <w:r w:rsidRPr="00020592">
        <w:rPr>
          <w:rFonts w:ascii="Times New Roman" w:hAnsi="Times New Roman" w:cs="Times New Roman"/>
          <w:sz w:val="24"/>
          <w:szCs w:val="28"/>
        </w:rPr>
        <w:t xml:space="preserve">муниципального района Бураевский  район Республики Башкортостан  от  28 декабря 2022 года № </w:t>
      </w:r>
      <w:r w:rsidR="002B0075">
        <w:rPr>
          <w:rFonts w:ascii="Times New Roman" w:hAnsi="Times New Roman" w:cs="Times New Roman"/>
          <w:sz w:val="24"/>
          <w:szCs w:val="28"/>
        </w:rPr>
        <w:t>75</w:t>
      </w:r>
    </w:p>
    <w:p w:rsidR="00E65E00" w:rsidRPr="00020592" w:rsidRDefault="00E65E00" w:rsidP="00E65E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E65E00" w:rsidRPr="00432237" w:rsidRDefault="00E65E00" w:rsidP="00E65E00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муниципальной программы «Использование и охрана земель на территории сельского поселения</w:t>
      </w:r>
      <w:r w:rsidRPr="00432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0592">
        <w:rPr>
          <w:rFonts w:ascii="Times New Roman" w:hAnsi="Times New Roman"/>
          <w:b/>
          <w:sz w:val="28"/>
          <w:szCs w:val="28"/>
        </w:rPr>
        <w:t>Кашкалевский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2237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Бураевский </w:t>
      </w:r>
      <w:r w:rsidRPr="00432237">
        <w:rPr>
          <w:rFonts w:ascii="Times New Roman" w:hAnsi="Times New Roman"/>
          <w:b/>
          <w:sz w:val="28"/>
          <w:szCs w:val="28"/>
        </w:rPr>
        <w:t>район Республики Башкортостан</w:t>
      </w:r>
      <w:r w:rsidRPr="00432237">
        <w:rPr>
          <w:rFonts w:ascii="Times New Roman" w:hAnsi="Times New Roman"/>
          <w:b/>
          <w:bCs/>
          <w:sz w:val="28"/>
          <w:szCs w:val="28"/>
        </w:rPr>
        <w:t xml:space="preserve">» на </w:t>
      </w:r>
      <w:r>
        <w:rPr>
          <w:rFonts w:ascii="Times New Roman" w:hAnsi="Times New Roman"/>
          <w:b/>
          <w:bCs/>
          <w:sz w:val="28"/>
          <w:szCs w:val="28"/>
        </w:rPr>
        <w:t>2023-2025</w:t>
      </w:r>
      <w:r w:rsidRPr="0043223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E65E00" w:rsidRPr="00432237" w:rsidTr="00913175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Использование и охрана земель на территории сельского поселения </w:t>
            </w:r>
            <w:r w:rsidR="00A82036">
              <w:rPr>
                <w:sz w:val="28"/>
                <w:szCs w:val="28"/>
              </w:rPr>
              <w:t>Кашкалевский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82036">
              <w:rPr>
                <w:sz w:val="28"/>
                <w:szCs w:val="28"/>
              </w:rPr>
              <w:t>Кашкалевский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82036">
              <w:rPr>
                <w:sz w:val="28"/>
                <w:szCs w:val="28"/>
              </w:rPr>
              <w:t>Кашкалевский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</w:t>
            </w:r>
            <w:r w:rsidRPr="00432237">
              <w:rPr>
                <w:sz w:val="28"/>
                <w:szCs w:val="28"/>
              </w:rPr>
              <w:lastRenderedPageBreak/>
              <w:t>территории сельского поселения, инвентаризация земель</w:t>
            </w:r>
          </w:p>
        </w:tc>
      </w:tr>
      <w:tr w:rsidR="00E65E00" w:rsidRPr="00432237" w:rsidTr="00913175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Pr="00432237">
              <w:rPr>
                <w:sz w:val="28"/>
                <w:szCs w:val="28"/>
              </w:rPr>
              <w:t xml:space="preserve"> годы</w:t>
            </w:r>
          </w:p>
        </w:tc>
      </w:tr>
      <w:tr w:rsidR="00E65E00" w:rsidRPr="00432237" w:rsidTr="00913175">
        <w:trPr>
          <w:trHeight w:val="37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rPr>
                <w:rFonts w:ascii="Times New Roman" w:hAnsi="Times New Roman"/>
                <w:sz w:val="28"/>
                <w:szCs w:val="28"/>
              </w:rPr>
            </w:pPr>
            <w:r w:rsidRPr="00432237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E65E00" w:rsidRPr="00432237" w:rsidTr="00913175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432237" w:rsidRDefault="00E65E00" w:rsidP="00913175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сельского поселения </w:t>
            </w:r>
            <w:r w:rsidR="00A82036">
              <w:rPr>
                <w:sz w:val="28"/>
                <w:szCs w:val="28"/>
              </w:rPr>
              <w:t>Кашкалевский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</w:tbl>
    <w:p w:rsidR="00E65E00" w:rsidRPr="00432237" w:rsidRDefault="00E65E00" w:rsidP="00E65E00">
      <w:pPr>
        <w:jc w:val="center"/>
        <w:rPr>
          <w:rFonts w:ascii="Times New Roman" w:hAnsi="Times New Roman"/>
          <w:sz w:val="28"/>
          <w:szCs w:val="28"/>
        </w:rPr>
      </w:pPr>
    </w:p>
    <w:p w:rsidR="00E65E00" w:rsidRPr="00432237" w:rsidRDefault="00E65E00" w:rsidP="00E65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E00" w:rsidRPr="00432237" w:rsidRDefault="00E65E00" w:rsidP="00BD1BC2">
      <w:pPr>
        <w:numPr>
          <w:ilvl w:val="0"/>
          <w:numId w:val="2"/>
        </w:numPr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Содержание программы и обоснование необходимости её решения</w:t>
      </w:r>
    </w:p>
    <w:p w:rsidR="00E65E00" w:rsidRPr="00432237" w:rsidRDefault="00E65E00" w:rsidP="00BD1BC2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программными методами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A82036">
        <w:rPr>
          <w:rFonts w:ascii="Times New Roman" w:hAnsi="Times New Roman"/>
          <w:sz w:val="28"/>
          <w:szCs w:val="28"/>
        </w:rPr>
        <w:t>Кашкалевский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</w:t>
      </w:r>
      <w:r>
        <w:rPr>
          <w:sz w:val="28"/>
          <w:szCs w:val="28"/>
        </w:rPr>
        <w:t xml:space="preserve"> </w:t>
      </w:r>
      <w:r w:rsidRPr="004322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32237">
        <w:rPr>
          <w:rFonts w:ascii="Times New Roman" w:hAnsi="Times New Roman"/>
          <w:sz w:val="28"/>
          <w:szCs w:val="28"/>
        </w:rPr>
        <w:t xml:space="preserve">район Республики Башкортостан  на </w:t>
      </w:r>
      <w:r>
        <w:rPr>
          <w:rFonts w:ascii="Times New Roman" w:hAnsi="Times New Roman"/>
          <w:sz w:val="28"/>
          <w:szCs w:val="28"/>
        </w:rPr>
        <w:t>2023-2025</w:t>
      </w:r>
      <w:r w:rsidRPr="00432237">
        <w:rPr>
          <w:rFonts w:ascii="Times New Roman" w:hAnsi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lastRenderedPageBreak/>
        <w:t>- сохранения качества земель (почв) и улучшение экологической обстановки;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237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E65E00" w:rsidRPr="00432237" w:rsidRDefault="00E65E00" w:rsidP="00E65E00">
      <w:pPr>
        <w:jc w:val="both"/>
        <w:rPr>
          <w:rFonts w:ascii="Times New Roman" w:hAnsi="Times New Roman"/>
          <w:sz w:val="28"/>
          <w:szCs w:val="28"/>
        </w:rPr>
      </w:pP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E65E00" w:rsidRPr="00432237" w:rsidRDefault="00E65E00" w:rsidP="00E65E0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E65E00" w:rsidRPr="00432237" w:rsidRDefault="00E65E00" w:rsidP="00E65E0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4. Механизм реализации Программы</w:t>
      </w:r>
    </w:p>
    <w:p w:rsidR="00E65E00" w:rsidRPr="00432237" w:rsidRDefault="00E65E00" w:rsidP="00E65E00">
      <w:pPr>
        <w:jc w:val="center"/>
        <w:rPr>
          <w:rFonts w:ascii="Times New Roman" w:hAnsi="Times New Roman"/>
          <w:sz w:val="28"/>
          <w:szCs w:val="28"/>
        </w:rPr>
      </w:pP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65E00" w:rsidRPr="00432237" w:rsidRDefault="00E65E00" w:rsidP="00E65E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E65E00" w:rsidRPr="00432237" w:rsidRDefault="00E65E00" w:rsidP="00E65E00">
      <w:pPr>
        <w:jc w:val="center"/>
        <w:rPr>
          <w:rFonts w:ascii="Times New Roman" w:hAnsi="Times New Roman"/>
          <w:sz w:val="28"/>
          <w:szCs w:val="28"/>
        </w:rPr>
      </w:pP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</w:p>
    <w:p w:rsidR="00E65E00" w:rsidRPr="00432237" w:rsidRDefault="00E65E00" w:rsidP="00E65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экономики, более эффективному использованию и охране земель.</w:t>
      </w:r>
    </w:p>
    <w:p w:rsidR="00E65E00" w:rsidRDefault="00E65E00" w:rsidP="00E65E00">
      <w:pPr>
        <w:jc w:val="both"/>
        <w:rPr>
          <w:rFonts w:ascii="Times New Roman" w:hAnsi="Times New Roman"/>
          <w:sz w:val="28"/>
          <w:szCs w:val="28"/>
        </w:rPr>
      </w:pPr>
    </w:p>
    <w:p w:rsidR="00E65E00" w:rsidRDefault="00E65E00" w:rsidP="00E65E00">
      <w:pPr>
        <w:jc w:val="both"/>
        <w:rPr>
          <w:rFonts w:ascii="Times New Roman" w:hAnsi="Times New Roman"/>
          <w:sz w:val="28"/>
          <w:szCs w:val="28"/>
        </w:rPr>
      </w:pPr>
    </w:p>
    <w:p w:rsidR="00A82036" w:rsidRDefault="00A82036" w:rsidP="00E65E00">
      <w:pPr>
        <w:jc w:val="both"/>
        <w:rPr>
          <w:rFonts w:ascii="Times New Roman" w:hAnsi="Times New Roman"/>
          <w:sz w:val="28"/>
          <w:szCs w:val="28"/>
        </w:rPr>
      </w:pPr>
    </w:p>
    <w:p w:rsidR="00A82036" w:rsidRPr="00432237" w:rsidRDefault="00A82036" w:rsidP="00E65E00">
      <w:pPr>
        <w:jc w:val="both"/>
        <w:rPr>
          <w:rFonts w:ascii="Times New Roman" w:hAnsi="Times New Roman"/>
          <w:sz w:val="28"/>
          <w:szCs w:val="28"/>
        </w:rPr>
      </w:pPr>
    </w:p>
    <w:p w:rsidR="00A82036" w:rsidRDefault="00A82036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E00" w:rsidRPr="00432237" w:rsidRDefault="00E65E00" w:rsidP="00E65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6. Перечень основных мероприятий Программы</w:t>
      </w:r>
    </w:p>
    <w:p w:rsidR="00E65E00" w:rsidRPr="00432237" w:rsidRDefault="00E65E00" w:rsidP="00E65E00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268"/>
        <w:gridCol w:w="1560"/>
        <w:gridCol w:w="2551"/>
      </w:tblGrid>
      <w:tr w:rsidR="00E65E00" w:rsidRPr="00432237" w:rsidTr="00BD1BC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036" w:rsidRPr="00BD1BC2" w:rsidRDefault="00A82036" w:rsidP="00BD1BC2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№</w:t>
            </w:r>
          </w:p>
          <w:p w:rsidR="00E65E00" w:rsidRPr="00BD1BC2" w:rsidRDefault="00E65E00" w:rsidP="00BD1BC2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E65E00" w:rsidRPr="00432237" w:rsidTr="00BD1BC2">
        <w:trPr>
          <w:trHeight w:val="82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5E00" w:rsidRPr="00432237" w:rsidTr="00BD1BC2">
        <w:trPr>
          <w:trHeight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00" w:rsidRPr="00BD1BC2" w:rsidRDefault="00E65E00" w:rsidP="00BD1BC2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5E00" w:rsidRPr="00432237" w:rsidTr="00BD1BC2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5E00" w:rsidRPr="00432237" w:rsidTr="00BD1BC2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BD1BC2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5E00" w:rsidRPr="00432237" w:rsidTr="00BD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00" w:rsidRPr="00BD1BC2" w:rsidRDefault="00E65E00" w:rsidP="00BD1BC2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5E00" w:rsidRPr="00432237" w:rsidTr="00BD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00" w:rsidRPr="00BD1BC2" w:rsidRDefault="00E65E00" w:rsidP="00BD1BC2">
            <w:pPr>
              <w:pStyle w:val="a3"/>
              <w:numPr>
                <w:ilvl w:val="0"/>
                <w:numId w:val="3"/>
              </w:numPr>
              <w:tabs>
                <w:tab w:val="left" w:pos="3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5E00" w:rsidRPr="00BD1BC2" w:rsidRDefault="00E65E00" w:rsidP="00A82036">
            <w:pPr>
              <w:pStyle w:val="a3"/>
              <w:jc w:val="center"/>
              <w:rPr>
                <w:sz w:val="28"/>
                <w:szCs w:val="28"/>
              </w:rPr>
            </w:pPr>
            <w:r w:rsidRPr="00BD1BC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E65E00" w:rsidRDefault="00E65E00" w:rsidP="00E65E00"/>
    <w:p w:rsidR="00E65E00" w:rsidRDefault="00E65E00" w:rsidP="00E65E00"/>
    <w:p w:rsidR="005A66B0" w:rsidRDefault="005A66B0"/>
    <w:sectPr w:rsidR="005A66B0" w:rsidSect="00432237">
      <w:foot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F5" w:rsidRDefault="00C331F5">
      <w:r>
        <w:separator/>
      </w:r>
    </w:p>
  </w:endnote>
  <w:endnote w:type="continuationSeparator" w:id="0">
    <w:p w:rsidR="00C331F5" w:rsidRDefault="00C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4168"/>
      <w:docPartObj>
        <w:docPartGallery w:val="Page Numbers (Bottom of Page)"/>
        <w:docPartUnique/>
      </w:docPartObj>
    </w:sdtPr>
    <w:sdtEndPr/>
    <w:sdtContent>
      <w:p w:rsidR="00432237" w:rsidRDefault="00E65E00">
        <w:pPr>
          <w:pStyle w:val="a6"/>
          <w:jc w:val="right"/>
        </w:pPr>
        <w:r w:rsidRPr="00432237">
          <w:rPr>
            <w:rFonts w:ascii="Times New Roman" w:hAnsi="Times New Roman"/>
          </w:rPr>
          <w:fldChar w:fldCharType="begin"/>
        </w:r>
        <w:r w:rsidRPr="00432237">
          <w:rPr>
            <w:rFonts w:ascii="Times New Roman" w:hAnsi="Times New Roman"/>
          </w:rPr>
          <w:instrText xml:space="preserve"> PAGE   \* MERGEFORMAT </w:instrText>
        </w:r>
        <w:r w:rsidRPr="00432237">
          <w:rPr>
            <w:rFonts w:ascii="Times New Roman" w:hAnsi="Times New Roman"/>
          </w:rPr>
          <w:fldChar w:fldCharType="separate"/>
        </w:r>
        <w:r w:rsidR="008A3DBE">
          <w:rPr>
            <w:rFonts w:ascii="Times New Roman" w:hAnsi="Times New Roman"/>
            <w:noProof/>
          </w:rPr>
          <w:t>2</w:t>
        </w:r>
        <w:r w:rsidRPr="00432237">
          <w:rPr>
            <w:rFonts w:ascii="Times New Roman" w:hAnsi="Times New Roman"/>
          </w:rPr>
          <w:fldChar w:fldCharType="end"/>
        </w:r>
      </w:p>
    </w:sdtContent>
  </w:sdt>
  <w:p w:rsidR="00432237" w:rsidRDefault="00C331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F5" w:rsidRDefault="00C331F5">
      <w:r>
        <w:separator/>
      </w:r>
    </w:p>
  </w:footnote>
  <w:footnote w:type="continuationSeparator" w:id="0">
    <w:p w:rsidR="00C331F5" w:rsidRDefault="00C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C8E226FE"/>
    <w:lvl w:ilvl="0" w:tplc="46D24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E00"/>
    <w:rsid w:val="00020592"/>
    <w:rsid w:val="002B0075"/>
    <w:rsid w:val="005A66B0"/>
    <w:rsid w:val="006441B4"/>
    <w:rsid w:val="008A3DBE"/>
    <w:rsid w:val="00A52F3A"/>
    <w:rsid w:val="00A63243"/>
    <w:rsid w:val="00A82036"/>
    <w:rsid w:val="00BD1BC2"/>
    <w:rsid w:val="00C331F5"/>
    <w:rsid w:val="00E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65E0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E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E65E00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E65E00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E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E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5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65E00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customStyle="1" w:styleId="a5">
    <w:name w:val="Содержимое таблицы"/>
    <w:basedOn w:val="a"/>
    <w:rsid w:val="00E65E00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E65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E0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E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Кашкалевский</cp:lastModifiedBy>
  <cp:revision>8</cp:revision>
  <cp:lastPrinted>2023-01-18T11:58:00Z</cp:lastPrinted>
  <dcterms:created xsi:type="dcterms:W3CDTF">2023-01-13T10:34:00Z</dcterms:created>
  <dcterms:modified xsi:type="dcterms:W3CDTF">2023-01-18T11:59:00Z</dcterms:modified>
</cp:coreProperties>
</file>